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CBC0" w14:textId="77777777" w:rsidR="00372B51" w:rsidRDefault="00372B51" w:rsidP="00372B51">
      <w:pPr>
        <w:framePr w:w="3466" w:h="1198" w:hRule="exact" w:hSpace="90" w:vSpace="90" w:wrap="auto" w:vAnchor="page" w:hAnchor="page" w:x="8146" w:y="72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7FB76B9F" w14:textId="77777777" w:rsidR="00372B51" w:rsidRDefault="00152E33">
      <w:pPr>
        <w:pStyle w:val="Title"/>
        <w:rPr>
          <w:rFonts w:ascii="Tahoma" w:hAnsi="Tahoma" w:cs="Tahoma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3AE33" wp14:editId="13EAC36B">
            <wp:simplePos x="0" y="0"/>
            <wp:positionH relativeFrom="column">
              <wp:posOffset>4146550</wp:posOffset>
            </wp:positionH>
            <wp:positionV relativeFrom="paragraph">
              <wp:posOffset>-431800</wp:posOffset>
            </wp:positionV>
            <wp:extent cx="1943100" cy="742950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8C21A" w14:textId="77777777" w:rsidR="00372B51" w:rsidRDefault="00372B51">
      <w:pPr>
        <w:pStyle w:val="Title"/>
        <w:rPr>
          <w:rFonts w:ascii="Tahoma" w:hAnsi="Tahoma" w:cs="Tahoma"/>
          <w:sz w:val="40"/>
        </w:rPr>
      </w:pPr>
    </w:p>
    <w:p w14:paraId="772B255A" w14:textId="77777777" w:rsidR="00372B51" w:rsidRPr="00C514EF" w:rsidRDefault="00372B51">
      <w:pPr>
        <w:pStyle w:val="Title"/>
        <w:rPr>
          <w:rFonts w:ascii="Verdana" w:hAnsi="Verdana" w:cs="Courier New"/>
          <w:b/>
          <w:bCs/>
          <w:smallCaps/>
          <w:szCs w:val="32"/>
        </w:rPr>
      </w:pPr>
      <w:smartTag w:uri="urn:schemas-microsoft-com:office:smarttags" w:element="State">
        <w:smartTag w:uri="urn:schemas-microsoft-com:office:smarttags" w:element="City">
          <w:r w:rsidRPr="00C514EF">
            <w:rPr>
              <w:rFonts w:ascii="Verdana" w:hAnsi="Verdana" w:cs="Courier New"/>
              <w:b/>
              <w:bCs/>
              <w:smallCaps/>
              <w:szCs w:val="32"/>
            </w:rPr>
            <w:t>Pierce</w:t>
          </w:r>
        </w:smartTag>
        <w:r w:rsidRPr="00C514EF">
          <w:rPr>
            <w:rFonts w:ascii="Verdana" w:hAnsi="Verdana" w:cs="Courier New"/>
            <w:b/>
            <w:bCs/>
            <w:smallCaps/>
            <w:szCs w:val="32"/>
          </w:rPr>
          <w:t xml:space="preserve"> </w:t>
        </w:r>
        <w:smartTag w:uri="urn:schemas-microsoft-com:office:smarttags" w:element="address">
          <w:r w:rsidRPr="00C514EF">
            <w:rPr>
              <w:rFonts w:ascii="Verdana" w:hAnsi="Verdana" w:cs="Courier New"/>
              <w:b/>
              <w:bCs/>
              <w:smallCaps/>
              <w:szCs w:val="32"/>
            </w:rPr>
            <w:t>County</w:t>
          </w:r>
        </w:smartTag>
      </w:smartTag>
      <w:r w:rsidRPr="00C514EF">
        <w:rPr>
          <w:rFonts w:ascii="Verdana" w:hAnsi="Verdana" w:cs="Courier New"/>
          <w:b/>
          <w:bCs/>
          <w:smallCaps/>
          <w:szCs w:val="32"/>
        </w:rPr>
        <w:t xml:space="preserve"> Library System</w:t>
      </w:r>
    </w:p>
    <w:p w14:paraId="4D44D997" w14:textId="77777777" w:rsidR="00372B51" w:rsidRPr="00C514EF" w:rsidRDefault="00372B51">
      <w:pPr>
        <w:pStyle w:val="Subtitle"/>
        <w:rPr>
          <w:rFonts w:ascii="Verdana" w:hAnsi="Verdana" w:cs="Courier New"/>
          <w:b/>
          <w:bCs/>
          <w:smallCaps/>
          <w:sz w:val="32"/>
          <w:szCs w:val="32"/>
        </w:rPr>
      </w:pPr>
      <w:r w:rsidRPr="00C514EF">
        <w:rPr>
          <w:rFonts w:ascii="Verdana" w:hAnsi="Verdana" w:cs="Courier New"/>
          <w:b/>
          <w:bCs/>
          <w:smallCaps/>
          <w:sz w:val="32"/>
          <w:szCs w:val="32"/>
        </w:rPr>
        <w:t>Board of Trustees</w:t>
      </w:r>
    </w:p>
    <w:p w14:paraId="655C6546" w14:textId="77777777" w:rsidR="00372B51" w:rsidRDefault="00372B51">
      <w:pPr>
        <w:jc w:val="center"/>
        <w:rPr>
          <w:rFonts w:ascii="Courier New" w:hAnsi="Courier New" w:cs="Courier New"/>
          <w:b/>
          <w:bCs/>
          <w:sz w:val="40"/>
        </w:rPr>
      </w:pPr>
    </w:p>
    <w:p w14:paraId="24A60C18" w14:textId="391C1143" w:rsidR="00372B51" w:rsidRPr="00C514EF" w:rsidRDefault="005959EB">
      <w:pPr>
        <w:pStyle w:val="Heading1"/>
        <w:rPr>
          <w:rFonts w:ascii="Verdana" w:hAnsi="Verdana" w:cs="Courier New"/>
          <w:b/>
          <w:bCs/>
          <w:szCs w:val="28"/>
        </w:rPr>
      </w:pPr>
      <w:r>
        <w:rPr>
          <w:rFonts w:ascii="Verdana" w:hAnsi="Verdana" w:cs="Courier New"/>
          <w:b/>
          <w:bCs/>
          <w:szCs w:val="28"/>
        </w:rPr>
        <w:t>2026</w:t>
      </w:r>
      <w:r w:rsidR="005871B1">
        <w:rPr>
          <w:rFonts w:ascii="Verdana" w:hAnsi="Verdana" w:cs="Courier New"/>
          <w:b/>
          <w:bCs/>
          <w:szCs w:val="28"/>
        </w:rPr>
        <w:t xml:space="preserve"> </w:t>
      </w:r>
      <w:r w:rsidR="00372B51" w:rsidRPr="00C514EF">
        <w:rPr>
          <w:rFonts w:ascii="Verdana" w:hAnsi="Verdana" w:cs="Courier New"/>
          <w:b/>
          <w:bCs/>
          <w:szCs w:val="28"/>
        </w:rPr>
        <w:t>Meeting Schedule</w:t>
      </w:r>
      <w:r w:rsidR="00CE159C">
        <w:rPr>
          <w:rFonts w:ascii="Verdana" w:hAnsi="Verdana" w:cs="Courier New"/>
          <w:b/>
          <w:bCs/>
          <w:szCs w:val="28"/>
        </w:rPr>
        <w:t xml:space="preserve"> </w:t>
      </w:r>
    </w:p>
    <w:p w14:paraId="112AAA25" w14:textId="77777777" w:rsidR="00372B51" w:rsidRDefault="00372B51">
      <w:pPr>
        <w:jc w:val="center"/>
        <w:rPr>
          <w:rFonts w:ascii="Tahoma" w:hAnsi="Tahoma" w:cs="Tahoma"/>
        </w:rPr>
      </w:pPr>
    </w:p>
    <w:p w14:paraId="2CCE147A" w14:textId="77777777" w:rsidR="00372B51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2A7EED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12" o:title="BD15155_"/>
          </v:shape>
        </w:pict>
      </w:r>
    </w:p>
    <w:p w14:paraId="78F44749" w14:textId="77777777" w:rsidR="00372B51" w:rsidRDefault="00372B51">
      <w:pPr>
        <w:rPr>
          <w:rFonts w:ascii="Tahoma" w:hAnsi="Tahoma" w:cs="Tahoma"/>
        </w:rPr>
      </w:pPr>
    </w:p>
    <w:p w14:paraId="2CAD8E0A" w14:textId="77777777" w:rsidR="00C80FFD" w:rsidRDefault="00577FC8" w:rsidP="00577FC8">
      <w:r w:rsidRPr="00577FC8">
        <w:t xml:space="preserve">The Pierce County Library System Board of Trustees holds its meetings regularly </w:t>
      </w:r>
    </w:p>
    <w:p w14:paraId="4E5FB9D9" w14:textId="1F376F17" w:rsidR="00C514EF" w:rsidRPr="00577FC8" w:rsidRDefault="00577FC8" w:rsidP="00577FC8">
      <w:r w:rsidRPr="00577FC8">
        <w:t xml:space="preserve">at 3:30 </w:t>
      </w:r>
      <w:r w:rsidR="00C80FFD">
        <w:t>pm</w:t>
      </w:r>
      <w:r w:rsidRPr="00577FC8">
        <w:t xml:space="preserve"> on the second Wednesday of each month. Please note that there is an exception for the November meeting, which </w:t>
      </w:r>
      <w:r>
        <w:t>has been</w:t>
      </w:r>
      <w:r w:rsidRPr="00577FC8">
        <w:t xml:space="preserve"> rescheduled </w:t>
      </w:r>
      <w:r>
        <w:t xml:space="preserve">due to </w:t>
      </w:r>
      <w:r w:rsidRPr="00577FC8">
        <w:t>the Veteran’s Day holiday. The specific dates for the Board of Trustee meetings in 2026 are listed below.</w:t>
      </w:r>
    </w:p>
    <w:p w14:paraId="49699D43" w14:textId="77777777" w:rsidR="00C514EF" w:rsidRPr="00577FC8" w:rsidRDefault="00C514EF" w:rsidP="00FE1DF6">
      <w:pPr>
        <w:ind w:left="2160"/>
      </w:pPr>
    </w:p>
    <w:p w14:paraId="4173C15F" w14:textId="77777777" w:rsidR="005959EB" w:rsidRPr="00577FC8" w:rsidRDefault="005959EB" w:rsidP="65085D05">
      <w:r w:rsidRPr="00577FC8">
        <w:t>January 14, 2026</w:t>
      </w:r>
    </w:p>
    <w:p w14:paraId="07D29B34" w14:textId="3275D543" w:rsidR="005410AF" w:rsidRPr="005959EB" w:rsidRDefault="005959EB" w:rsidP="005410AF">
      <w:pPr>
        <w:rPr>
          <w:rFonts w:ascii="Verdana" w:hAnsi="Verdana" w:cs="Tahoma"/>
        </w:rPr>
      </w:pPr>
      <w:r w:rsidRPr="00577FC8">
        <w:t xml:space="preserve">February 11, </w:t>
      </w:r>
      <w:r w:rsidRPr="00B50F00">
        <w:t>2026</w:t>
      </w:r>
      <w:r w:rsidR="005410AF" w:rsidRPr="00B50F00">
        <w:t xml:space="preserve"> –</w:t>
      </w:r>
      <w:r w:rsidR="00B1033D" w:rsidRPr="00B50F00">
        <w:t xml:space="preserve"> </w:t>
      </w:r>
      <w:r w:rsidR="0095781D" w:rsidRPr="00B50F00">
        <w:t>South</w:t>
      </w:r>
      <w:r w:rsidR="0095781D">
        <w:t xml:space="preserve"> Hill Library</w:t>
      </w:r>
    </w:p>
    <w:p w14:paraId="4F6FCE11" w14:textId="75E87FFB" w:rsidR="005959EB" w:rsidRPr="00577FC8" w:rsidRDefault="005959EB" w:rsidP="65085D05">
      <w:r w:rsidRPr="00577FC8">
        <w:t>March 11, 2026</w:t>
      </w:r>
    </w:p>
    <w:p w14:paraId="0F414F6D" w14:textId="17F4D57B" w:rsidR="005959EB" w:rsidRPr="00577FC8" w:rsidRDefault="005959EB" w:rsidP="65085D05">
      <w:r w:rsidRPr="00577FC8">
        <w:t>April 8, 2026</w:t>
      </w:r>
      <w:r w:rsidR="00EC7EBB">
        <w:t xml:space="preserve"> </w:t>
      </w:r>
    </w:p>
    <w:p w14:paraId="6594C1B2" w14:textId="4A293942" w:rsidR="005959EB" w:rsidRPr="0095781D" w:rsidRDefault="005959EB" w:rsidP="00B142D4">
      <w:r w:rsidRPr="0095781D">
        <w:t>May 13, 2026</w:t>
      </w:r>
      <w:r w:rsidR="00B1033D" w:rsidRPr="0095781D">
        <w:t xml:space="preserve"> – </w:t>
      </w:r>
      <w:r w:rsidR="00B142D4" w:rsidRPr="0095781D">
        <w:t>University Place Library</w:t>
      </w:r>
    </w:p>
    <w:p w14:paraId="68A6E8E1" w14:textId="77777777" w:rsidR="00FC767C" w:rsidRDefault="00FC767C" w:rsidP="65085D05">
      <w:r>
        <w:t>June 10, 2026</w:t>
      </w:r>
    </w:p>
    <w:p w14:paraId="16D7AC33" w14:textId="3E4498CE" w:rsidR="005959EB" w:rsidRPr="0095781D" w:rsidRDefault="005959EB" w:rsidP="65085D05">
      <w:r w:rsidRPr="0095781D">
        <w:t>July 8, 2026</w:t>
      </w:r>
    </w:p>
    <w:p w14:paraId="6AF5CE88" w14:textId="22B56DB8" w:rsidR="005959EB" w:rsidRPr="0095781D" w:rsidRDefault="005959EB" w:rsidP="65085D05">
      <w:r w:rsidRPr="0095781D">
        <w:t>August 12, 2026</w:t>
      </w:r>
      <w:r w:rsidR="00EC7EBB" w:rsidRPr="0095781D">
        <w:t xml:space="preserve"> –</w:t>
      </w:r>
      <w:r w:rsidR="00B1033D" w:rsidRPr="0095781D">
        <w:t xml:space="preserve"> </w:t>
      </w:r>
      <w:r w:rsidR="0095781D" w:rsidRPr="0095781D">
        <w:t>Parkland/Spanaway Library</w:t>
      </w:r>
    </w:p>
    <w:p w14:paraId="73012579" w14:textId="77777777" w:rsidR="005959EB" w:rsidRPr="0095781D" w:rsidRDefault="005959EB" w:rsidP="65085D05">
      <w:r w:rsidRPr="0095781D">
        <w:t>September 9, 2026</w:t>
      </w:r>
    </w:p>
    <w:p w14:paraId="0E078CB8" w14:textId="77777777" w:rsidR="005959EB" w:rsidRPr="0095781D" w:rsidRDefault="005959EB" w:rsidP="65085D05">
      <w:r w:rsidRPr="0095781D">
        <w:t>October 14, 2026</w:t>
      </w:r>
    </w:p>
    <w:p w14:paraId="52AE28C3" w14:textId="63779556" w:rsidR="005959EB" w:rsidRPr="00577FC8" w:rsidRDefault="005959EB" w:rsidP="65085D05">
      <w:r w:rsidRPr="0095781D">
        <w:t xml:space="preserve">November </w:t>
      </w:r>
      <w:r w:rsidR="00086198" w:rsidRPr="0095781D">
        <w:t>12</w:t>
      </w:r>
      <w:r w:rsidRPr="0095781D">
        <w:t>, 2026</w:t>
      </w:r>
      <w:r w:rsidR="00E76B81">
        <w:rPr>
          <w:rStyle w:val="FootnoteReference"/>
        </w:rPr>
        <w:footnoteReference w:id="1"/>
      </w:r>
      <w:r w:rsidR="00EC7EBB" w:rsidRPr="0095781D">
        <w:t xml:space="preserve"> –</w:t>
      </w:r>
      <w:r w:rsidR="00B1033D" w:rsidRPr="0095781D">
        <w:t xml:space="preserve"> </w:t>
      </w:r>
      <w:r w:rsidR="0095781D" w:rsidRPr="0095781D">
        <w:t xml:space="preserve">Fife </w:t>
      </w:r>
      <w:r w:rsidR="00AF5AB9">
        <w:t>L</w:t>
      </w:r>
      <w:r w:rsidR="0095781D" w:rsidRPr="0095781D">
        <w:t>ibrary</w:t>
      </w:r>
    </w:p>
    <w:p w14:paraId="7E5EAA56" w14:textId="77777777" w:rsidR="005959EB" w:rsidRDefault="005959EB" w:rsidP="65085D05">
      <w:r w:rsidRPr="00577FC8">
        <w:t>December 9, 2026</w:t>
      </w:r>
    </w:p>
    <w:p w14:paraId="2055DC93" w14:textId="77777777" w:rsidR="00FF059E" w:rsidRPr="00577FC8" w:rsidRDefault="00FF059E" w:rsidP="65085D05"/>
    <w:sectPr w:rsidR="00FF059E" w:rsidRPr="00577FC8" w:rsidSect="00372B5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F9F2" w14:textId="77777777" w:rsidR="00830522" w:rsidRDefault="00830522" w:rsidP="008A7270">
      <w:r>
        <w:separator/>
      </w:r>
    </w:p>
  </w:endnote>
  <w:endnote w:type="continuationSeparator" w:id="0">
    <w:p w14:paraId="5C57C5A8" w14:textId="77777777" w:rsidR="00830522" w:rsidRDefault="00830522" w:rsidP="008A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69C4" w14:textId="77777777" w:rsidR="00830522" w:rsidRDefault="00830522" w:rsidP="008A7270">
      <w:r>
        <w:separator/>
      </w:r>
    </w:p>
  </w:footnote>
  <w:footnote w:type="continuationSeparator" w:id="0">
    <w:p w14:paraId="0A5A2669" w14:textId="77777777" w:rsidR="00830522" w:rsidRDefault="00830522" w:rsidP="008A7270">
      <w:r>
        <w:continuationSeparator/>
      </w:r>
    </w:p>
  </w:footnote>
  <w:footnote w:id="1">
    <w:p w14:paraId="7DA8E845" w14:textId="25FFD2B3" w:rsidR="00E76B81" w:rsidRDefault="00E76B81">
      <w:pPr>
        <w:pStyle w:val="FootnoteText"/>
      </w:pPr>
      <w:r>
        <w:rPr>
          <w:rStyle w:val="FootnoteReference"/>
        </w:rPr>
        <w:footnoteRef/>
      </w:r>
      <w:r>
        <w:t xml:space="preserve"> In accordance with RCW 42.30.070, i</w:t>
      </w:r>
      <w:r w:rsidRPr="00E74C67">
        <w:t>f at any time any regular meeting falls on a holiday, such regular meeting shall be held on the next business day.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9DC"/>
    <w:multiLevelType w:val="multilevel"/>
    <w:tmpl w:val="44F4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E5E6D"/>
    <w:multiLevelType w:val="hybridMultilevel"/>
    <w:tmpl w:val="DC7C40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1672A"/>
    <w:multiLevelType w:val="multilevel"/>
    <w:tmpl w:val="0576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B5E18"/>
    <w:multiLevelType w:val="hybridMultilevel"/>
    <w:tmpl w:val="1518B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198525">
    <w:abstractNumId w:val="1"/>
  </w:num>
  <w:num w:numId="2" w16cid:durableId="1221133830">
    <w:abstractNumId w:val="3"/>
  </w:num>
  <w:num w:numId="3" w16cid:durableId="1877890506">
    <w:abstractNumId w:val="2"/>
  </w:num>
  <w:num w:numId="4" w16cid:durableId="38668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EF"/>
    <w:rsid w:val="00001DFF"/>
    <w:rsid w:val="00041169"/>
    <w:rsid w:val="000505DF"/>
    <w:rsid w:val="00086198"/>
    <w:rsid w:val="00091E90"/>
    <w:rsid w:val="000B604B"/>
    <w:rsid w:val="000E6777"/>
    <w:rsid w:val="000F12DA"/>
    <w:rsid w:val="001025C2"/>
    <w:rsid w:val="00122BB6"/>
    <w:rsid w:val="00135A7A"/>
    <w:rsid w:val="00143C63"/>
    <w:rsid w:val="00152E33"/>
    <w:rsid w:val="00171359"/>
    <w:rsid w:val="0017551E"/>
    <w:rsid w:val="001B0D5C"/>
    <w:rsid w:val="001B23FD"/>
    <w:rsid w:val="001C7588"/>
    <w:rsid w:val="00230076"/>
    <w:rsid w:val="002562F7"/>
    <w:rsid w:val="00261EF8"/>
    <w:rsid w:val="002977FA"/>
    <w:rsid w:val="002A0D5D"/>
    <w:rsid w:val="002E3093"/>
    <w:rsid w:val="002E7CEF"/>
    <w:rsid w:val="002F3DE9"/>
    <w:rsid w:val="00323BE3"/>
    <w:rsid w:val="003344FF"/>
    <w:rsid w:val="0035514F"/>
    <w:rsid w:val="00372B51"/>
    <w:rsid w:val="003834A6"/>
    <w:rsid w:val="00390B75"/>
    <w:rsid w:val="00395A84"/>
    <w:rsid w:val="003A5A50"/>
    <w:rsid w:val="003D17B0"/>
    <w:rsid w:val="003D586A"/>
    <w:rsid w:val="00427E78"/>
    <w:rsid w:val="0044537D"/>
    <w:rsid w:val="004526C3"/>
    <w:rsid w:val="0046232A"/>
    <w:rsid w:val="00481365"/>
    <w:rsid w:val="004A6E6B"/>
    <w:rsid w:val="004F11CD"/>
    <w:rsid w:val="005410AF"/>
    <w:rsid w:val="00555017"/>
    <w:rsid w:val="005572CC"/>
    <w:rsid w:val="00577FC8"/>
    <w:rsid w:val="005871B1"/>
    <w:rsid w:val="005959EB"/>
    <w:rsid w:val="005A099E"/>
    <w:rsid w:val="005B54AA"/>
    <w:rsid w:val="005D5107"/>
    <w:rsid w:val="00600606"/>
    <w:rsid w:val="00603F2F"/>
    <w:rsid w:val="006464A8"/>
    <w:rsid w:val="0065253E"/>
    <w:rsid w:val="00654685"/>
    <w:rsid w:val="00660CEF"/>
    <w:rsid w:val="00665E04"/>
    <w:rsid w:val="00691D49"/>
    <w:rsid w:val="0069236D"/>
    <w:rsid w:val="006D5ADE"/>
    <w:rsid w:val="006E3F1C"/>
    <w:rsid w:val="006F3F8F"/>
    <w:rsid w:val="00722D67"/>
    <w:rsid w:val="00722F31"/>
    <w:rsid w:val="007310C9"/>
    <w:rsid w:val="00752408"/>
    <w:rsid w:val="007749A8"/>
    <w:rsid w:val="0077767D"/>
    <w:rsid w:val="00781CA4"/>
    <w:rsid w:val="00784CF6"/>
    <w:rsid w:val="00785B9F"/>
    <w:rsid w:val="00792818"/>
    <w:rsid w:val="007A0D0B"/>
    <w:rsid w:val="007B4D25"/>
    <w:rsid w:val="007E6B15"/>
    <w:rsid w:val="007E6F45"/>
    <w:rsid w:val="007F4291"/>
    <w:rsid w:val="00804791"/>
    <w:rsid w:val="00830522"/>
    <w:rsid w:val="0084588C"/>
    <w:rsid w:val="00867B35"/>
    <w:rsid w:val="0088552C"/>
    <w:rsid w:val="00885D88"/>
    <w:rsid w:val="00891199"/>
    <w:rsid w:val="008A7031"/>
    <w:rsid w:val="008A7270"/>
    <w:rsid w:val="008E2668"/>
    <w:rsid w:val="009127E1"/>
    <w:rsid w:val="009270E9"/>
    <w:rsid w:val="00936A05"/>
    <w:rsid w:val="009370EF"/>
    <w:rsid w:val="00937CAD"/>
    <w:rsid w:val="0094279F"/>
    <w:rsid w:val="0095781D"/>
    <w:rsid w:val="009901BF"/>
    <w:rsid w:val="009A420F"/>
    <w:rsid w:val="009B2AE1"/>
    <w:rsid w:val="009D4F9D"/>
    <w:rsid w:val="009F7487"/>
    <w:rsid w:val="00A30DF3"/>
    <w:rsid w:val="00A349F6"/>
    <w:rsid w:val="00A52318"/>
    <w:rsid w:val="00A810C9"/>
    <w:rsid w:val="00AB4E1B"/>
    <w:rsid w:val="00AC15ED"/>
    <w:rsid w:val="00AD5885"/>
    <w:rsid w:val="00AF5AB9"/>
    <w:rsid w:val="00B1033D"/>
    <w:rsid w:val="00B142D4"/>
    <w:rsid w:val="00B50F00"/>
    <w:rsid w:val="00B7263B"/>
    <w:rsid w:val="00B765D4"/>
    <w:rsid w:val="00B77293"/>
    <w:rsid w:val="00B974EC"/>
    <w:rsid w:val="00BA30D2"/>
    <w:rsid w:val="00BC71B5"/>
    <w:rsid w:val="00BE3BA0"/>
    <w:rsid w:val="00C25390"/>
    <w:rsid w:val="00C272DC"/>
    <w:rsid w:val="00C514EF"/>
    <w:rsid w:val="00C72A8B"/>
    <w:rsid w:val="00C7701C"/>
    <w:rsid w:val="00C80FFD"/>
    <w:rsid w:val="00C81EBA"/>
    <w:rsid w:val="00CA3E19"/>
    <w:rsid w:val="00CB4E81"/>
    <w:rsid w:val="00CB7A1C"/>
    <w:rsid w:val="00CE159C"/>
    <w:rsid w:val="00CF05B8"/>
    <w:rsid w:val="00D12967"/>
    <w:rsid w:val="00D47574"/>
    <w:rsid w:val="00D91772"/>
    <w:rsid w:val="00DA170B"/>
    <w:rsid w:val="00DC7103"/>
    <w:rsid w:val="00DE3C6D"/>
    <w:rsid w:val="00DF5C7E"/>
    <w:rsid w:val="00E15E7D"/>
    <w:rsid w:val="00E33959"/>
    <w:rsid w:val="00E73972"/>
    <w:rsid w:val="00E76B81"/>
    <w:rsid w:val="00EA155E"/>
    <w:rsid w:val="00EA25FC"/>
    <w:rsid w:val="00EC7D10"/>
    <w:rsid w:val="00EC7EBB"/>
    <w:rsid w:val="00EF2E8A"/>
    <w:rsid w:val="00EF3AF1"/>
    <w:rsid w:val="00F13EDB"/>
    <w:rsid w:val="00F25CF1"/>
    <w:rsid w:val="00F46C87"/>
    <w:rsid w:val="00FA0B9E"/>
    <w:rsid w:val="00FC767C"/>
    <w:rsid w:val="00FD0CC9"/>
    <w:rsid w:val="00FE1DF6"/>
    <w:rsid w:val="00FF059E"/>
    <w:rsid w:val="1DE3DBA2"/>
    <w:rsid w:val="3BC3278D"/>
    <w:rsid w:val="6508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BD20C2A"/>
  <w15:docId w15:val="{C9681C30-B959-4791-9335-5CF5156F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9EB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ankGothic Md BT" w:hAnsi="BankGothic Md BT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vantGarde Md BT" w:hAnsi="AvantGarde Md BT"/>
      <w:b/>
      <w:bCs/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vantGarde Md BT" w:hAnsi="AvantGarde Md BT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Rounded MT Bold" w:hAnsi="Arial Rounded MT Bold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ankGothic Md BT" w:hAnsi="BankGothic Md BT"/>
      <w:sz w:val="32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sz w:val="40"/>
    </w:rPr>
  </w:style>
  <w:style w:type="paragraph" w:styleId="BalloonText">
    <w:name w:val="Balloon Text"/>
    <w:basedOn w:val="Normal"/>
    <w:semiHidden/>
    <w:rsid w:val="00372B5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C514EF"/>
    <w:rPr>
      <w:sz w:val="20"/>
    </w:rPr>
  </w:style>
  <w:style w:type="character" w:styleId="FootnoteReference">
    <w:name w:val="footnote reference"/>
    <w:semiHidden/>
    <w:rsid w:val="00C514EF"/>
    <w:rPr>
      <w:vertAlign w:val="superscript"/>
    </w:rPr>
  </w:style>
  <w:style w:type="table" w:styleId="TableGrid">
    <w:name w:val="Table Grid"/>
    <w:basedOn w:val="TableNormal"/>
    <w:rsid w:val="00C5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781CA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81CA4"/>
  </w:style>
  <w:style w:type="character" w:styleId="EndnoteReference">
    <w:name w:val="endnote reference"/>
    <w:rsid w:val="00781CA4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5959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59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59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5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59EB"/>
    <w:rPr>
      <w:b/>
      <w:bCs/>
    </w:rPr>
  </w:style>
  <w:style w:type="paragraph" w:styleId="Header">
    <w:name w:val="header"/>
    <w:basedOn w:val="Normal"/>
    <w:link w:val="HeaderChar"/>
    <w:unhideWhenUsed/>
    <w:rsid w:val="00102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5C2"/>
    <w:rPr>
      <w:sz w:val="24"/>
    </w:rPr>
  </w:style>
  <w:style w:type="paragraph" w:styleId="Footer">
    <w:name w:val="footer"/>
    <w:basedOn w:val="Normal"/>
    <w:link w:val="FooterChar"/>
    <w:unhideWhenUsed/>
    <w:rsid w:val="00102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5C2"/>
    <w:rPr>
      <w:sz w:val="24"/>
    </w:rPr>
  </w:style>
  <w:style w:type="character" w:styleId="Mention">
    <w:name w:val="Mention"/>
    <w:basedOn w:val="DefaultParagraphFont"/>
    <w:uiPriority w:val="99"/>
    <w:unhideWhenUsed/>
    <w:rsid w:val="007749A8"/>
    <w:rPr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2977F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E7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f97b4-228f-4da1-a12d-39a455ef1db7" xsi:nil="true"/>
    <lcf76f155ced4ddcb4097134ff3c332f xmlns="187e9d05-6dd6-4e6c-b14f-dec122872c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D85E832A6B843923A3E171E8AB4B0" ma:contentTypeVersion="14" ma:contentTypeDescription="Create a new document." ma:contentTypeScope="" ma:versionID="f0f40de9a69fda32f6b05c86608191c7">
  <xsd:schema xmlns:xsd="http://www.w3.org/2001/XMLSchema" xmlns:xs="http://www.w3.org/2001/XMLSchema" xmlns:p="http://schemas.microsoft.com/office/2006/metadata/properties" xmlns:ns2="187e9d05-6dd6-4e6c-b14f-dec122872c7c" xmlns:ns3="9f1f97b4-228f-4da1-a12d-39a455ef1db7" targetNamespace="http://schemas.microsoft.com/office/2006/metadata/properties" ma:root="true" ma:fieldsID="c2d9f981b84adae897ff352be370da79" ns2:_="" ns3:_="">
    <xsd:import namespace="187e9d05-6dd6-4e6c-b14f-dec122872c7c"/>
    <xsd:import namespace="9f1f97b4-228f-4da1-a12d-39a455ef1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e9d05-6dd6-4e6c-b14f-dec122872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bd4e2c-b36f-436d-831f-bd0fd037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7b4-228f-4da1-a12d-39a455ef1d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61c077-cf4d-430a-852a-893fc2694279}" ma:internalName="TaxCatchAll" ma:showField="CatchAllData" ma:web="9f1f97b4-228f-4da1-a12d-39a455ef1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D6D44-EF66-424A-A9CA-6CC6D70FC73A}">
  <ds:schemaRefs>
    <ds:schemaRef ds:uri="http://schemas.microsoft.com/office/2006/metadata/properties"/>
    <ds:schemaRef ds:uri="http://schemas.microsoft.com/office/infopath/2007/PartnerControls"/>
    <ds:schemaRef ds:uri="9f1f97b4-228f-4da1-a12d-39a455ef1db7"/>
    <ds:schemaRef ds:uri="187e9d05-6dd6-4e6c-b14f-dec122872c7c"/>
  </ds:schemaRefs>
</ds:datastoreItem>
</file>

<file path=customXml/itemProps2.xml><?xml version="1.0" encoding="utf-8"?>
<ds:datastoreItem xmlns:ds="http://schemas.openxmlformats.org/officeDocument/2006/customXml" ds:itemID="{358E2585-2886-4DDA-B93D-34B9A5DA4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5AEA8-EE21-495A-97FB-ACA1F7E22E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C4E48-C1FD-429B-BDFD-B52D0D48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e9d05-6dd6-4e6c-b14f-dec122872c7c"/>
    <ds:schemaRef ds:uri="9f1f97b4-228f-4da1-a12d-39a455ef1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596</Characters>
  <Application>Microsoft Office Word</Application>
  <DocSecurity>0</DocSecurity>
  <Lines>4</Lines>
  <Paragraphs>1</Paragraphs>
  <ScaleCrop>false</ScaleCrop>
  <Company>Pierce County Library System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Pierce County Library System</dc:title>
  <dc:creator>Storm</dc:creator>
  <cp:lastModifiedBy>Petra McBride</cp:lastModifiedBy>
  <cp:revision>36</cp:revision>
  <cp:lastPrinted>2018-09-19T21:48:00Z</cp:lastPrinted>
  <dcterms:created xsi:type="dcterms:W3CDTF">2025-09-22T19:06:00Z</dcterms:created>
  <dcterms:modified xsi:type="dcterms:W3CDTF">2025-11-06T17:43:00Z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0x0101004D1D85E832A6B843923A3E171E8AB4B0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